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F47C7E" w:rsidTr="00984BEC">
        <w:tc>
          <w:tcPr>
            <w:tcW w:w="4219" w:type="dxa"/>
          </w:tcPr>
          <w:p w:rsidR="00F47C7E" w:rsidRDefault="00F47C7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</w:tcPr>
          <w:p w:rsidR="00F47C7E" w:rsidRDefault="00F47C7E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F47C7E" w:rsidRDefault="00F47C7E" w:rsidP="009B6DAE">
      <w:pPr>
        <w:jc w:val="center"/>
        <w:rPr>
          <w:b/>
        </w:rPr>
      </w:pPr>
    </w:p>
    <w:p w:rsidR="009B6DAE" w:rsidRPr="00AA1347" w:rsidRDefault="009B6DAE" w:rsidP="009B6DAE">
      <w:pPr>
        <w:jc w:val="center"/>
        <w:rPr>
          <w:b/>
        </w:rPr>
      </w:pPr>
      <w:r w:rsidRPr="00AA1347">
        <w:rPr>
          <w:b/>
        </w:rPr>
        <w:t>ИНСТРУКЦИЯ</w:t>
      </w:r>
    </w:p>
    <w:p w:rsidR="009B6DAE" w:rsidRPr="00AA1347" w:rsidRDefault="009B6DAE" w:rsidP="009B6DAE">
      <w:pPr>
        <w:jc w:val="center"/>
        <w:rPr>
          <w:b/>
        </w:rPr>
      </w:pPr>
      <w:r w:rsidRPr="00AA1347">
        <w:rPr>
          <w:b/>
        </w:rPr>
        <w:t xml:space="preserve">пользователя </w:t>
      </w:r>
      <w:proofErr w:type="spellStart"/>
      <w:r w:rsidRPr="00AA1347">
        <w:rPr>
          <w:b/>
        </w:rPr>
        <w:t>ИСПДн</w:t>
      </w:r>
      <w:proofErr w:type="spellEnd"/>
      <w:r w:rsidRPr="00AA1347">
        <w:rPr>
          <w:b/>
        </w:rPr>
        <w:t xml:space="preserve"> (информационных систем) </w:t>
      </w:r>
    </w:p>
    <w:p w:rsidR="009B6DAE" w:rsidRPr="00AA1347" w:rsidRDefault="00AA6492" w:rsidP="009B6DAE">
      <w:pPr>
        <w:jc w:val="center"/>
        <w:rPr>
          <w:b/>
        </w:rPr>
      </w:pPr>
      <w:r>
        <w:rPr>
          <w:b/>
        </w:rPr>
        <w:t>в М</w:t>
      </w:r>
      <w:r w:rsidR="009B6DAE" w:rsidRPr="00AA1347">
        <w:rPr>
          <w:b/>
        </w:rPr>
        <w:t>ОУ «СОШ №95 с УИОП»</w:t>
      </w:r>
    </w:p>
    <w:p w:rsidR="009B6DAE" w:rsidRPr="00AA1347" w:rsidRDefault="009B6DAE" w:rsidP="009B6DAE"/>
    <w:p w:rsidR="009B6DAE" w:rsidRPr="00AA1347" w:rsidRDefault="009B6DAE" w:rsidP="009B6DAE">
      <w:pPr>
        <w:jc w:val="center"/>
        <w:rPr>
          <w:b/>
        </w:rPr>
      </w:pPr>
      <w:r w:rsidRPr="00AA1347">
        <w:rPr>
          <w:b/>
        </w:rPr>
        <w:t>1.Общие положения</w:t>
      </w:r>
    </w:p>
    <w:p w:rsidR="009B6DAE" w:rsidRPr="00AA1347" w:rsidRDefault="009B6DAE" w:rsidP="009B6DAE">
      <w:pPr>
        <w:rPr>
          <w:b/>
        </w:rPr>
      </w:pPr>
    </w:p>
    <w:p w:rsidR="009B6DAE" w:rsidRPr="00AA1347" w:rsidRDefault="009B6DAE" w:rsidP="009B6DAE">
      <w:pPr>
        <w:jc w:val="both"/>
      </w:pPr>
      <w:r w:rsidRPr="00AA1347">
        <w:t>1.1. Пользователь информационных систем персональных данных (</w:t>
      </w:r>
      <w:proofErr w:type="spellStart"/>
      <w:r w:rsidRPr="00AA1347">
        <w:t>ИСПДн</w:t>
      </w:r>
      <w:proofErr w:type="spellEnd"/>
      <w:r w:rsidRPr="00AA1347">
        <w:t>) (далее – Пользователь) осуществляет обработку персональных данных в информационной системе персональных данных.</w:t>
      </w:r>
    </w:p>
    <w:p w:rsidR="009B6DAE" w:rsidRPr="00AA1347" w:rsidRDefault="009B6DAE" w:rsidP="009B6DAE">
      <w:pPr>
        <w:jc w:val="both"/>
      </w:pPr>
      <w:r w:rsidRPr="00AA1347">
        <w:t>1.2. Пользователем является каждый сотрудник школы, участвующий в рамках своих функциональных обязанностей в процессах автоматизированной обработки информации и имеющий доступ к аппаратным средствам, программному обеспечению, данным и средствам защиты.</w:t>
      </w:r>
    </w:p>
    <w:p w:rsidR="009B6DAE" w:rsidRPr="00AA1347" w:rsidRDefault="009B6DAE" w:rsidP="009B6DAE">
      <w:pPr>
        <w:jc w:val="both"/>
      </w:pPr>
      <w:r w:rsidRPr="00AA1347">
        <w:t>1.3. Пользователь несет персональную ответственность за свои действия.</w:t>
      </w:r>
    </w:p>
    <w:p w:rsidR="009B6DAE" w:rsidRPr="00AA1347" w:rsidRDefault="009B6DAE" w:rsidP="009B6DAE">
      <w:pPr>
        <w:jc w:val="both"/>
      </w:pPr>
      <w:r w:rsidRPr="00AA1347">
        <w:t xml:space="preserve">1.4. Пользователь в своей работе руководствуется настоящей инструкцией, и нормативными документами </w:t>
      </w:r>
      <w:r>
        <w:t>школы</w:t>
      </w:r>
      <w:r w:rsidRPr="00AA1347">
        <w:t xml:space="preserve">. </w:t>
      </w:r>
    </w:p>
    <w:p w:rsidR="009B6DAE" w:rsidRPr="00AA1347" w:rsidRDefault="009B6DAE" w:rsidP="009B6DAE">
      <w:pPr>
        <w:jc w:val="both"/>
      </w:pPr>
      <w:r w:rsidRPr="00AA1347">
        <w:t>1.5. Методическое руководство работой пользователя осуществляется ответственным за обеспечение защиты персональных данных.</w:t>
      </w:r>
    </w:p>
    <w:p w:rsidR="009B6DAE" w:rsidRPr="00AA1347" w:rsidRDefault="009B6DAE" w:rsidP="009B6DAE">
      <w:pPr>
        <w:jc w:val="both"/>
      </w:pPr>
    </w:p>
    <w:p w:rsidR="009B6DAE" w:rsidRPr="00AA1347" w:rsidRDefault="009B6DAE" w:rsidP="009B6DAE">
      <w:pPr>
        <w:jc w:val="center"/>
        <w:rPr>
          <w:b/>
        </w:rPr>
      </w:pPr>
      <w:bookmarkStart w:id="0" w:name="_Toc275359038"/>
      <w:r w:rsidRPr="00AA1347">
        <w:rPr>
          <w:b/>
        </w:rPr>
        <w:t>2.Должностные обязанности</w:t>
      </w:r>
      <w:bookmarkEnd w:id="0"/>
    </w:p>
    <w:p w:rsidR="009B6DAE" w:rsidRPr="00AA1347" w:rsidRDefault="009B6DAE" w:rsidP="009B6DAE">
      <w:pPr>
        <w:rPr>
          <w:b/>
        </w:rPr>
      </w:pPr>
    </w:p>
    <w:p w:rsidR="009B6DAE" w:rsidRPr="00AA1347" w:rsidRDefault="009B6DAE" w:rsidP="009B6DAE">
      <w:pPr>
        <w:jc w:val="both"/>
      </w:pPr>
      <w:r w:rsidRPr="00AA1347">
        <w:t>Пользователь обязан:</w:t>
      </w:r>
    </w:p>
    <w:p w:rsidR="009B6DAE" w:rsidRPr="00AA1347" w:rsidRDefault="009B6DAE" w:rsidP="009B6DAE">
      <w:pPr>
        <w:jc w:val="both"/>
        <w:rPr>
          <w:snapToGrid w:val="0"/>
        </w:rPr>
      </w:pPr>
      <w:r w:rsidRPr="00AA1347">
        <w:rPr>
          <w:snapToGrid w:val="0"/>
        </w:rPr>
        <w:t>2.1. Знать и выполнять требования действующих нормативных и руководящих документов, а также внутренних инструкций, руководства по защите информации и распоряжений, регламентирующих порядок действий по защите информации.</w:t>
      </w:r>
    </w:p>
    <w:p w:rsidR="009B6DAE" w:rsidRPr="00AA1347" w:rsidRDefault="009B6DAE" w:rsidP="009B6DAE">
      <w:pPr>
        <w:jc w:val="both"/>
      </w:pPr>
      <w:r w:rsidRPr="00AA1347">
        <w:t xml:space="preserve">2.2. Выполнять на автоматизированном рабочем месте (АРМ) только те процедуры, которые определены для него в Положении </w:t>
      </w:r>
      <w:r w:rsidRPr="00C66BF1">
        <w:t>об организации раб</w:t>
      </w:r>
      <w:r w:rsidR="00AA6492">
        <w:t>оты с персональными данными в М</w:t>
      </w:r>
      <w:bookmarkStart w:id="1" w:name="_GoBack"/>
      <w:bookmarkEnd w:id="1"/>
      <w:r w:rsidRPr="00C66BF1">
        <w:t>ОУ «СОШ №95 с УИОП»</w:t>
      </w:r>
      <w:r w:rsidRPr="00AA1347">
        <w:t>.</w:t>
      </w:r>
    </w:p>
    <w:p w:rsidR="009B6DAE" w:rsidRPr="00AA1347" w:rsidRDefault="009B6DAE" w:rsidP="009B6DAE">
      <w:pPr>
        <w:jc w:val="both"/>
      </w:pPr>
      <w:r w:rsidRPr="00AA1347">
        <w:t xml:space="preserve">2.3. Знать и соблюдать установленные требования по режиму обработки персональных данных, учету, хранению и пересылке носителей информации, обеспечению безопасности </w:t>
      </w:r>
      <w:proofErr w:type="spellStart"/>
      <w:r w:rsidRPr="00AA1347">
        <w:t>ПДн</w:t>
      </w:r>
      <w:proofErr w:type="spellEnd"/>
      <w:r w:rsidRPr="00AA1347">
        <w:t>, а также руководящих и организационно-распорядительных документов.</w:t>
      </w:r>
    </w:p>
    <w:p w:rsidR="009B6DAE" w:rsidRDefault="009B6DAE" w:rsidP="009B6DAE">
      <w:pPr>
        <w:jc w:val="both"/>
      </w:pPr>
      <w:r w:rsidRPr="00AA1347">
        <w:t>2.4. Соблюдать требования</w:t>
      </w:r>
      <w:r>
        <w:t xml:space="preserve"> инструкции по организации парольной защиты</w:t>
      </w:r>
    </w:p>
    <w:p w:rsidR="009B6DAE" w:rsidRPr="00AA1347" w:rsidRDefault="009B6DAE" w:rsidP="009B6DAE">
      <w:pPr>
        <w:jc w:val="both"/>
      </w:pPr>
      <w:r w:rsidRPr="00AA1347">
        <w:t>2.5. Соблюдать правила при работе в сетях общего доступа и (или) междунаро</w:t>
      </w:r>
      <w:r>
        <w:t>дного обмена – Интернет</w:t>
      </w:r>
      <w:r w:rsidRPr="00AA1347">
        <w:t>.</w:t>
      </w:r>
    </w:p>
    <w:p w:rsidR="009B6DAE" w:rsidRPr="00AA1347" w:rsidRDefault="009B6DAE" w:rsidP="009B6DAE">
      <w:pPr>
        <w:jc w:val="both"/>
      </w:pPr>
      <w:r w:rsidRPr="00AA1347">
        <w:t xml:space="preserve">2.6. Экран монитора в помещении располагать во </w:t>
      </w:r>
      <w:bookmarkStart w:id="2" w:name="OCRUncertain759"/>
      <w:r w:rsidRPr="00AA1347">
        <w:t>в</w:t>
      </w:r>
      <w:bookmarkEnd w:id="2"/>
      <w:r w:rsidRPr="00AA1347">
        <w:t>рем</w:t>
      </w:r>
      <w:bookmarkStart w:id="3" w:name="OCRUncertain760"/>
      <w:r w:rsidRPr="00AA1347">
        <w:t>я</w:t>
      </w:r>
      <w:bookmarkEnd w:id="3"/>
      <w:r w:rsidRPr="00AA1347">
        <w:t xml:space="preserve"> работы так, чтобы исключала</w:t>
      </w:r>
      <w:bookmarkStart w:id="4" w:name="OCRUncertain761"/>
      <w:r w:rsidRPr="00AA1347">
        <w:t>с</w:t>
      </w:r>
      <w:bookmarkEnd w:id="4"/>
      <w:r w:rsidRPr="00AA1347">
        <w:t>ь возмо</w:t>
      </w:r>
      <w:bookmarkStart w:id="5" w:name="OCRUncertain762"/>
      <w:r w:rsidRPr="00AA1347">
        <w:t>ж</w:t>
      </w:r>
      <w:bookmarkEnd w:id="5"/>
      <w:r w:rsidRPr="00AA1347">
        <w:t>ность несанкционированного ознакомления с отображаемой на них информацией посторонними лицами, шторы на оконных проемах должны быть завешаны (жалюзи закрыты).</w:t>
      </w:r>
    </w:p>
    <w:p w:rsidR="009B6DAE" w:rsidRDefault="009B6DAE" w:rsidP="009B6DAE">
      <w:pPr>
        <w:jc w:val="both"/>
      </w:pPr>
      <w:r w:rsidRPr="00AA1347">
        <w:t xml:space="preserve">2.7. Обо всех выявленных нарушениях, связанных с информационной безопасностью </w:t>
      </w:r>
      <w:r>
        <w:t>школы</w:t>
      </w:r>
      <w:r w:rsidRPr="00AA1347">
        <w:t xml:space="preserve">, а так же для получений консультаций по вопросам информационной безопасности, необходимо обращаться к Администратору </w:t>
      </w:r>
      <w:proofErr w:type="spellStart"/>
      <w:r w:rsidRPr="00AA1347">
        <w:t>ИСПДн</w:t>
      </w:r>
      <w:proofErr w:type="spellEnd"/>
      <w:r w:rsidRPr="00AA1347">
        <w:t xml:space="preserve"> .</w:t>
      </w:r>
    </w:p>
    <w:p w:rsidR="009B6DAE" w:rsidRPr="00AA1347" w:rsidRDefault="009B6DAE" w:rsidP="009B6DAE">
      <w:pPr>
        <w:jc w:val="both"/>
      </w:pPr>
      <w:r w:rsidRPr="00AA1347">
        <w:t xml:space="preserve">2.8. Для получения консультаций по вопросам работы и настройке элементов </w:t>
      </w:r>
      <w:proofErr w:type="spellStart"/>
      <w:r w:rsidRPr="00AA1347">
        <w:t>ИСПДн</w:t>
      </w:r>
      <w:proofErr w:type="spellEnd"/>
      <w:r w:rsidRPr="00AA1347">
        <w:t xml:space="preserve"> необходимо обращаться к Администратору </w:t>
      </w:r>
      <w:proofErr w:type="spellStart"/>
      <w:r w:rsidRPr="00AA1347">
        <w:t>ИСПДн</w:t>
      </w:r>
      <w:proofErr w:type="spellEnd"/>
      <w:r w:rsidRPr="00AA1347">
        <w:t xml:space="preserve"> .</w:t>
      </w:r>
    </w:p>
    <w:p w:rsidR="009B6DAE" w:rsidRPr="00AA1347" w:rsidRDefault="009B6DAE" w:rsidP="009B6DAE">
      <w:pPr>
        <w:jc w:val="both"/>
      </w:pPr>
      <w:r w:rsidRPr="00AA1347">
        <w:t>2.9. Пользователям запрещается:</w:t>
      </w:r>
    </w:p>
    <w:p w:rsidR="009B6DAE" w:rsidRPr="00AA1347" w:rsidRDefault="009B6DAE" w:rsidP="009B6DAE">
      <w:pPr>
        <w:pStyle w:val="a3"/>
        <w:numPr>
          <w:ilvl w:val="0"/>
          <w:numId w:val="1"/>
        </w:numPr>
      </w:pPr>
      <w:r w:rsidRPr="00AA1347">
        <w:t>разглашать защищаемую информацию третьим лицам;</w:t>
      </w:r>
    </w:p>
    <w:p w:rsidR="009B6DAE" w:rsidRPr="00AA1347" w:rsidRDefault="009B6DAE" w:rsidP="009B6DAE">
      <w:pPr>
        <w:pStyle w:val="a3"/>
        <w:numPr>
          <w:ilvl w:val="0"/>
          <w:numId w:val="1"/>
        </w:numPr>
      </w:pPr>
      <w:r w:rsidRPr="00AA1347">
        <w:t>копировать защищаемую информацию на внешние носители без разрешения своего руководителя;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>самостоятельно устанавливать, тиражировать, или модифицировать программное обеспечение и аппаратное обеспечение, изменять установленный алгоритм функционирования технических и программных средств;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proofErr w:type="spellStart"/>
      <w:r w:rsidRPr="00AA1347">
        <w:lastRenderedPageBreak/>
        <w:t>несанкционированно</w:t>
      </w:r>
      <w:proofErr w:type="spellEnd"/>
      <w:r w:rsidRPr="00AA1347">
        <w:t xml:space="preserve"> открывать общий доступ к папкам на своей рабочей станции;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>запрещено подключать к рабочей станции и корпоративной информационной сети личные внешние носители и мобильные устройства;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>отключать (блокировать) средства защиты информации;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 xml:space="preserve">обрабатывать на АРМ информацию и выполнять другие работы, не предусмотренные перечнем прав пользователя по доступу к </w:t>
      </w:r>
      <w:proofErr w:type="spellStart"/>
      <w:r w:rsidRPr="00AA1347">
        <w:t>ИСПДн</w:t>
      </w:r>
      <w:proofErr w:type="spellEnd"/>
      <w:r w:rsidRPr="00AA1347">
        <w:t>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 xml:space="preserve">сообщать (или передавать) посторонним </w:t>
      </w:r>
      <w:bookmarkStart w:id="6" w:name="OCRUncertain831"/>
      <w:r w:rsidRPr="00AA1347">
        <w:t xml:space="preserve">лицам </w:t>
      </w:r>
      <w:bookmarkEnd w:id="6"/>
      <w:r w:rsidRPr="00AA1347">
        <w:t xml:space="preserve">личные ключи и атрибуты доступа к ресурсам </w:t>
      </w:r>
      <w:proofErr w:type="spellStart"/>
      <w:r w:rsidRPr="00AA1347">
        <w:t>ИСПДн</w:t>
      </w:r>
      <w:proofErr w:type="spellEnd"/>
      <w:r w:rsidRPr="00AA1347">
        <w:t>;</w:t>
      </w:r>
    </w:p>
    <w:p w:rsidR="009B6DAE" w:rsidRPr="00AA1347" w:rsidRDefault="009B6DAE" w:rsidP="009B6DAE">
      <w:pPr>
        <w:pStyle w:val="a3"/>
        <w:numPr>
          <w:ilvl w:val="0"/>
          <w:numId w:val="1"/>
        </w:numPr>
        <w:jc w:val="both"/>
      </w:pPr>
      <w:r w:rsidRPr="00AA1347">
        <w:t>привлекать посторонних лиц для производства ремонта или настройки АРМ, без согласования с ответственным за обеспечение защиты персональных данных.</w:t>
      </w:r>
    </w:p>
    <w:p w:rsidR="009B6DAE" w:rsidRPr="00AA1347" w:rsidRDefault="009B6DAE" w:rsidP="009B6DAE">
      <w:pPr>
        <w:jc w:val="both"/>
      </w:pPr>
      <w:r w:rsidRPr="00AA1347">
        <w:t xml:space="preserve">2.10. При отсутствии визуального контроля за </w:t>
      </w:r>
      <w:r>
        <w:t>АРМ</w:t>
      </w:r>
      <w:r w:rsidRPr="00AA1347">
        <w:t xml:space="preserve"> доступ к компьютеру должен быть немедленно заблокирован. Для этого необходимо нажать одновременно комбинацию клавиш &lt;</w:t>
      </w:r>
      <w:proofErr w:type="spellStart"/>
      <w:r w:rsidRPr="00AA1347">
        <w:t>Ctrl</w:t>
      </w:r>
      <w:proofErr w:type="spellEnd"/>
      <w:r w:rsidRPr="00AA1347">
        <w:t>&gt;&lt;</w:t>
      </w:r>
      <w:proofErr w:type="spellStart"/>
      <w:r w:rsidRPr="00AA1347">
        <w:t>Alt</w:t>
      </w:r>
      <w:proofErr w:type="spellEnd"/>
      <w:r w:rsidRPr="00AA1347">
        <w:t>&gt;&lt;</w:t>
      </w:r>
      <w:proofErr w:type="spellStart"/>
      <w:r w:rsidRPr="00AA1347">
        <w:t>Del</w:t>
      </w:r>
      <w:proofErr w:type="spellEnd"/>
      <w:r w:rsidRPr="00AA1347">
        <w:t>&gt; и выбрать опцию &lt;Блокировка&gt;.</w:t>
      </w:r>
    </w:p>
    <w:p w:rsidR="009B6DAE" w:rsidRPr="00AA1347" w:rsidRDefault="009B6DAE" w:rsidP="009B6DAE">
      <w:pPr>
        <w:jc w:val="both"/>
      </w:pPr>
      <w:r w:rsidRPr="00AA1347">
        <w:t xml:space="preserve">2.11. Принимать меры по реагированию, в случае возникновения внештатных ситуаций и аварийных ситуаций, с целью ликвидации их последствий, </w:t>
      </w:r>
      <w:proofErr w:type="gramStart"/>
      <w:r w:rsidRPr="00AA1347">
        <w:t>в пределах</w:t>
      </w:r>
      <w:proofErr w:type="gramEnd"/>
      <w:r w:rsidRPr="00AA1347">
        <w:t xml:space="preserve"> возложенных на него функций.</w:t>
      </w:r>
    </w:p>
    <w:p w:rsidR="009B6DAE" w:rsidRPr="00AA1347" w:rsidRDefault="009B6DAE" w:rsidP="009B6DAE">
      <w:pPr>
        <w:jc w:val="both"/>
        <w:rPr>
          <w:b/>
        </w:rPr>
      </w:pPr>
      <w:bookmarkStart w:id="7" w:name="_Toc275359040"/>
    </w:p>
    <w:p w:rsidR="009B6DAE" w:rsidRPr="00AA1347" w:rsidRDefault="009B6DAE" w:rsidP="009B6DAE">
      <w:pPr>
        <w:rPr>
          <w:b/>
        </w:rPr>
      </w:pPr>
      <w:r>
        <w:rPr>
          <w:b/>
        </w:rPr>
        <w:t>3</w:t>
      </w:r>
      <w:r w:rsidRPr="00AA1347">
        <w:rPr>
          <w:b/>
        </w:rPr>
        <w:t>.Правила работы в сетях общего доступа и (или) международного обмена</w:t>
      </w:r>
      <w:bookmarkEnd w:id="7"/>
    </w:p>
    <w:p w:rsidR="009B6DAE" w:rsidRPr="00AA1347" w:rsidRDefault="009B6DAE" w:rsidP="009B6DAE">
      <w:pPr>
        <w:rPr>
          <w:b/>
        </w:rPr>
      </w:pPr>
    </w:p>
    <w:p w:rsidR="009B6DAE" w:rsidRPr="00AA1347" w:rsidRDefault="009B6DAE" w:rsidP="009B6DAE">
      <w:pPr>
        <w:jc w:val="both"/>
      </w:pPr>
      <w:r>
        <w:t>3</w:t>
      </w:r>
      <w:r w:rsidRPr="00AA1347">
        <w:t xml:space="preserve">.1. Работа в сетях общего доступа и (или) международного обмена (сети Интернет и других) (далее – Сеть) на элементах </w:t>
      </w:r>
      <w:proofErr w:type="spellStart"/>
      <w:r w:rsidRPr="00AA1347">
        <w:t>ИСПДн</w:t>
      </w:r>
      <w:proofErr w:type="spellEnd"/>
      <w:r w:rsidRPr="00AA1347">
        <w:t>, должна проводиться при служебной необходимости.</w:t>
      </w:r>
    </w:p>
    <w:p w:rsidR="009B6DAE" w:rsidRPr="00AA1347" w:rsidRDefault="009B6DAE" w:rsidP="009B6DAE">
      <w:pPr>
        <w:jc w:val="both"/>
      </w:pPr>
      <w:r>
        <w:t>3</w:t>
      </w:r>
      <w:r w:rsidRPr="00AA1347">
        <w:t>.2. При работе в Сети запрещается:</w:t>
      </w:r>
    </w:p>
    <w:p w:rsidR="009B6DAE" w:rsidRPr="00AA1347" w:rsidRDefault="009B6DAE" w:rsidP="009B6DAE">
      <w:pPr>
        <w:pStyle w:val="a3"/>
        <w:numPr>
          <w:ilvl w:val="0"/>
          <w:numId w:val="2"/>
        </w:numPr>
        <w:jc w:val="both"/>
      </w:pPr>
      <w:r w:rsidRPr="00AA1347">
        <w:t>осуществлять работу при отключенных средствах защиты (антивирус и других);</w:t>
      </w:r>
    </w:p>
    <w:p w:rsidR="009B6DAE" w:rsidRPr="00AA1347" w:rsidRDefault="009B6DAE" w:rsidP="009B6DAE">
      <w:pPr>
        <w:pStyle w:val="a3"/>
        <w:numPr>
          <w:ilvl w:val="0"/>
          <w:numId w:val="2"/>
        </w:numPr>
        <w:jc w:val="both"/>
      </w:pPr>
      <w:r w:rsidRPr="00AA1347">
        <w:t>передавать по Сети защищаемую информацию без использования средств шифрования;</w:t>
      </w:r>
    </w:p>
    <w:p w:rsidR="009B6DAE" w:rsidRPr="00AA1347" w:rsidRDefault="009B6DAE" w:rsidP="009B6DAE">
      <w:pPr>
        <w:pStyle w:val="a3"/>
        <w:numPr>
          <w:ilvl w:val="0"/>
          <w:numId w:val="2"/>
        </w:numPr>
        <w:jc w:val="both"/>
      </w:pPr>
      <w:r w:rsidRPr="00AA1347">
        <w:t>запрещается скачивать из Сети программное обеспечение и другие файлы;</w:t>
      </w:r>
    </w:p>
    <w:p w:rsidR="009B6DAE" w:rsidRPr="00AA1347" w:rsidRDefault="009B6DAE" w:rsidP="009B6DAE">
      <w:pPr>
        <w:pStyle w:val="a3"/>
        <w:numPr>
          <w:ilvl w:val="0"/>
          <w:numId w:val="2"/>
        </w:numPr>
        <w:jc w:val="both"/>
      </w:pPr>
      <w:r w:rsidRPr="00AA1347">
        <w:t>запрещается посещение сайтов сомнительной репутации (порно-сайты, сайты, содержащие нелегально распространяемое ПО и другие);</w:t>
      </w:r>
    </w:p>
    <w:p w:rsidR="009B6DAE" w:rsidRPr="00AA1347" w:rsidRDefault="009B6DAE" w:rsidP="009B6DAE">
      <w:pPr>
        <w:pStyle w:val="a3"/>
        <w:numPr>
          <w:ilvl w:val="0"/>
          <w:numId w:val="2"/>
        </w:numPr>
        <w:jc w:val="both"/>
      </w:pPr>
      <w:r w:rsidRPr="00AA1347">
        <w:t>запрещается нецелевое использование подключения к Сети.</w:t>
      </w:r>
    </w:p>
    <w:p w:rsidR="009B6DAE" w:rsidRPr="00AA1347" w:rsidRDefault="009B6DAE" w:rsidP="009B6DAE">
      <w:pPr>
        <w:jc w:val="both"/>
        <w:rPr>
          <w:color w:val="000000"/>
        </w:rPr>
      </w:pPr>
    </w:p>
    <w:p w:rsidR="009B6DAE" w:rsidRPr="00AA1347" w:rsidRDefault="009B6DAE" w:rsidP="009B6DAE">
      <w:pPr>
        <w:jc w:val="center"/>
        <w:rPr>
          <w:b/>
        </w:rPr>
      </w:pPr>
      <w:bookmarkStart w:id="8" w:name="_Toc275359041"/>
      <w:r>
        <w:rPr>
          <w:b/>
        </w:rPr>
        <w:t>4</w:t>
      </w:r>
      <w:r w:rsidRPr="00AA1347">
        <w:rPr>
          <w:b/>
        </w:rPr>
        <w:t xml:space="preserve">.Права и ответственность пользователей </w:t>
      </w:r>
      <w:proofErr w:type="spellStart"/>
      <w:r w:rsidRPr="00AA1347">
        <w:rPr>
          <w:b/>
        </w:rPr>
        <w:t>ИСПДн</w:t>
      </w:r>
      <w:bookmarkEnd w:id="8"/>
      <w:proofErr w:type="spellEnd"/>
    </w:p>
    <w:p w:rsidR="009B6DAE" w:rsidRPr="00AA1347" w:rsidRDefault="009B6DAE" w:rsidP="009B6DAE">
      <w:pPr>
        <w:jc w:val="both"/>
      </w:pPr>
      <w:r>
        <w:t>4</w:t>
      </w:r>
      <w:r w:rsidRPr="00AA1347">
        <w:t xml:space="preserve">.1 Пользователь имеет право в отведенное ему время решать поставленные задачи в соответствии с полномочиями доступа к ресурсам </w:t>
      </w:r>
      <w:proofErr w:type="spellStart"/>
      <w:r w:rsidRPr="00AA1347">
        <w:t>ИСПДн</w:t>
      </w:r>
      <w:proofErr w:type="spellEnd"/>
      <w:r w:rsidRPr="00AA1347">
        <w:t>.</w:t>
      </w:r>
    </w:p>
    <w:p w:rsidR="009B6DAE" w:rsidRPr="00AA1347" w:rsidRDefault="009B6DAE" w:rsidP="009B6DAE">
      <w:pPr>
        <w:jc w:val="both"/>
      </w:pPr>
    </w:p>
    <w:p w:rsidR="009B6DAE" w:rsidRPr="00AA1347" w:rsidRDefault="009B6DAE" w:rsidP="009B6DAE">
      <w:pPr>
        <w:jc w:val="both"/>
      </w:pPr>
      <w:r>
        <w:t>4</w:t>
      </w:r>
      <w:r w:rsidRPr="00AA1347">
        <w:t>.2 Пользователи, виновные в несоблюдении Настоящей инструкции расцениваются как нарушители Федерального закона РФ 27.07.2006 г. N 152-ФЗ "О персональных данных" и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:rsidR="009B6DAE" w:rsidRPr="00AA1347" w:rsidRDefault="009B6DAE" w:rsidP="009B6DAE">
      <w:pPr>
        <w:jc w:val="both"/>
      </w:pPr>
    </w:p>
    <w:p w:rsidR="000C7F4D" w:rsidRDefault="000C7F4D"/>
    <w:sectPr w:rsidR="000C7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A1145"/>
    <w:multiLevelType w:val="hybridMultilevel"/>
    <w:tmpl w:val="83BEA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C6528E"/>
    <w:multiLevelType w:val="hybridMultilevel"/>
    <w:tmpl w:val="5B02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AE"/>
    <w:rsid w:val="000C7F4D"/>
    <w:rsid w:val="00984BEC"/>
    <w:rsid w:val="009B6DAE"/>
    <w:rsid w:val="00AA6492"/>
    <w:rsid w:val="00F4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843A1-5495-4F01-9D5E-FB431379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6DAE"/>
    <w:pPr>
      <w:ind w:left="720"/>
      <w:contextualSpacing/>
    </w:pPr>
  </w:style>
  <w:style w:type="table" w:styleId="a4">
    <w:name w:val="Table Grid"/>
    <w:basedOn w:val="a1"/>
    <w:uiPriority w:val="59"/>
    <w:rsid w:val="00F47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Никита А</cp:lastModifiedBy>
  <cp:revision>5</cp:revision>
  <dcterms:created xsi:type="dcterms:W3CDTF">2014-07-07T05:32:00Z</dcterms:created>
  <dcterms:modified xsi:type="dcterms:W3CDTF">2017-11-20T07:17:00Z</dcterms:modified>
</cp:coreProperties>
</file>